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97C" w:rsidRDefault="00FA797C" w:rsidP="00FA7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97C" w:rsidRPr="00097D11" w:rsidRDefault="00FA797C" w:rsidP="00FA7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797C" w:rsidRPr="00097D11" w:rsidRDefault="00FA797C" w:rsidP="00FA7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A797C" w:rsidRPr="00097D11" w:rsidRDefault="00FA797C" w:rsidP="00FA79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A797C" w:rsidRPr="00097D11" w:rsidRDefault="00FA797C" w:rsidP="00FA7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A797C" w:rsidRPr="00F10A77" w:rsidRDefault="00FA797C" w:rsidP="00FA7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A797C" w:rsidRPr="00842F34" w:rsidRDefault="00FA797C" w:rsidP="00FA7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986AF0">
        <w:rPr>
          <w:rFonts w:ascii="Times New Roman" w:hAnsi="Times New Roman" w:cs="Times New Roman"/>
          <w:b/>
          <w:sz w:val="27"/>
          <w:szCs w:val="27"/>
          <w:lang w:val="uk-UA"/>
        </w:rPr>
        <w:t>66</w:t>
      </w:r>
    </w:p>
    <w:p w:rsidR="00FA797C" w:rsidRPr="00097D11" w:rsidRDefault="00FA797C" w:rsidP="00FA79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D967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967E4" w:rsidRDefault="00D967E4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житлової та громадської забудови зі зміною</w:t>
      </w:r>
    </w:p>
    <w:p w:rsidR="00B228C5" w:rsidRPr="00E84F70" w:rsidRDefault="00D967E4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її цільового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A75A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931AE" w:rsidRDefault="00B228C5" w:rsidP="00A75A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D967E4" w:rsidRPr="00D967E4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967E4" w:rsidRPr="00D967E4">
        <w:rPr>
          <w:rFonts w:ascii="Times New Roman" w:hAnsi="Times New Roman" w:cs="Times New Roman"/>
          <w:sz w:val="28"/>
          <w:szCs w:val="28"/>
          <w:lang w:val="uk-UA"/>
        </w:rPr>
        <w:t xml:space="preserve"> З ОБМЕЖЕНОЮ ВІДПОВІДАЛЬНІСТЮ "РВО-УКРАЇНА"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1AE" w:rsidRPr="005931AE">
        <w:rPr>
          <w:lang w:val="uk-UA"/>
        </w:rPr>
        <w:t xml:space="preserve"> </w:t>
      </w:r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 xml:space="preserve">в особі керівника </w:t>
      </w:r>
      <w:r w:rsidR="005931AE">
        <w:rPr>
          <w:rFonts w:ascii="Times New Roman" w:hAnsi="Times New Roman" w:cs="Times New Roman"/>
          <w:sz w:val="28"/>
          <w:szCs w:val="28"/>
          <w:lang w:val="uk-UA"/>
        </w:rPr>
        <w:t xml:space="preserve">Щура </w:t>
      </w:r>
      <w:proofErr w:type="spellStart"/>
      <w:r w:rsidR="005931AE">
        <w:rPr>
          <w:rFonts w:ascii="Times New Roman" w:hAnsi="Times New Roman" w:cs="Times New Roman"/>
          <w:sz w:val="28"/>
          <w:szCs w:val="28"/>
          <w:lang w:val="uk-UA"/>
        </w:rPr>
        <w:t>Ростилава</w:t>
      </w:r>
      <w:proofErr w:type="spellEnd"/>
      <w:r w:rsidR="005931AE">
        <w:rPr>
          <w:rFonts w:ascii="Times New Roman" w:hAnsi="Times New Roman" w:cs="Times New Roman"/>
          <w:sz w:val="28"/>
          <w:szCs w:val="28"/>
          <w:lang w:val="uk-UA"/>
        </w:rPr>
        <w:t xml:space="preserve"> Віталійовича</w:t>
      </w:r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</w:t>
      </w:r>
      <w:r w:rsidR="005931AE">
        <w:rPr>
          <w:rFonts w:ascii="Times New Roman" w:hAnsi="Times New Roman" w:cs="Times New Roman"/>
          <w:sz w:val="28"/>
          <w:szCs w:val="28"/>
          <w:lang w:val="uk-UA"/>
        </w:rPr>
        <w:t>юридичної особи 43911064</w:t>
      </w:r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 xml:space="preserve">. Місцезнаходження юридичної особи: 22200, </w:t>
      </w:r>
      <w:proofErr w:type="spellStart"/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області, вул. Хмельницького</w:t>
      </w:r>
      <w:r w:rsidR="005931AE">
        <w:rPr>
          <w:rFonts w:ascii="Times New Roman" w:hAnsi="Times New Roman" w:cs="Times New Roman"/>
          <w:sz w:val="28"/>
          <w:szCs w:val="28"/>
          <w:lang w:val="uk-UA"/>
        </w:rPr>
        <w:t xml:space="preserve"> Б.</w:t>
      </w:r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1AE">
        <w:rPr>
          <w:rFonts w:ascii="Times New Roman" w:hAnsi="Times New Roman" w:cs="Times New Roman"/>
          <w:sz w:val="28"/>
          <w:szCs w:val="28"/>
          <w:lang w:val="uk-UA"/>
        </w:rPr>
        <w:t xml:space="preserve"> будинок 104, квартира</w:t>
      </w:r>
      <w:r w:rsidR="005931AE" w:rsidRPr="005931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1AE">
        <w:rPr>
          <w:rFonts w:ascii="Times New Roman" w:hAnsi="Times New Roman" w:cs="Times New Roman"/>
          <w:sz w:val="28"/>
          <w:szCs w:val="28"/>
          <w:lang w:val="uk-UA"/>
        </w:rPr>
        <w:t>4.</w:t>
      </w:r>
    </w:p>
    <w:p w:rsidR="00B228C5" w:rsidRDefault="005931AE" w:rsidP="00A75A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 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23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5C7815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, 50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A75A12" w:rsidRDefault="00B228C5" w:rsidP="00A75A12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5A1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Pr="00A75A12" w:rsidRDefault="00B228C5" w:rsidP="00A75A12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A75A12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>адати дозвіл</w:t>
      </w:r>
      <w:r w:rsidR="00D967E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>ТОВАРИСТВ</w:t>
      </w:r>
      <w:r w:rsidR="00D967E4">
        <w:rPr>
          <w:sz w:val="28"/>
          <w:szCs w:val="28"/>
          <w:lang w:val="uk-UA"/>
        </w:rPr>
        <w:t>У</w:t>
      </w:r>
      <w:r w:rsidR="00D967E4" w:rsidRPr="00D967E4">
        <w:rPr>
          <w:sz w:val="28"/>
          <w:szCs w:val="28"/>
          <w:lang w:val="uk-UA"/>
        </w:rPr>
        <w:t xml:space="preserve"> З ОБМЕЖЕНОЮ ВІДПОВІДАЛЬНІСТЮ "РВО-УКРАЇНА"</w:t>
      </w:r>
      <w:r w:rsidR="005931AE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розробку проекту із землеустрою щодо відведення земельної ділянки комунальної форми власності кадастровий номер 0523410100:00:016:0344 площею 0,1944 га, розташованої в </w:t>
      </w:r>
      <w:proofErr w:type="spellStart"/>
      <w:r w:rsidR="00D967E4" w:rsidRPr="00D967E4">
        <w:rPr>
          <w:sz w:val="28"/>
          <w:szCs w:val="28"/>
          <w:lang w:val="uk-UA"/>
        </w:rPr>
        <w:t>м.Погребище</w:t>
      </w:r>
      <w:proofErr w:type="spellEnd"/>
      <w:r w:rsidR="00D967E4" w:rsidRPr="00D967E4">
        <w:rPr>
          <w:sz w:val="28"/>
          <w:szCs w:val="28"/>
          <w:lang w:val="uk-UA"/>
        </w:rPr>
        <w:t xml:space="preserve"> по </w:t>
      </w:r>
      <w:proofErr w:type="spellStart"/>
      <w:r w:rsidR="00D967E4" w:rsidRPr="00D967E4">
        <w:rPr>
          <w:sz w:val="28"/>
          <w:szCs w:val="28"/>
          <w:lang w:val="uk-UA"/>
        </w:rPr>
        <w:t>вул.Б.Хмельницького</w:t>
      </w:r>
      <w:proofErr w:type="spellEnd"/>
      <w:r w:rsidR="00D967E4" w:rsidRPr="00D967E4">
        <w:rPr>
          <w:sz w:val="28"/>
          <w:szCs w:val="28"/>
          <w:lang w:val="uk-UA"/>
        </w:rPr>
        <w:t>,87, яка використовується на умовах оренди ТОВАРИСТВОМ З ОБМЕЖЕНОЮ ВІДПОВІДАЛЬНІСТЮ "РВО-УКРАЇНА" та на якій розташований об’єкт незавершеного будівництва що перебуває у власності ТОВАРИСТВА З ОБМЕЖЕНОЮ ВІДПОВІДАЛЬНІСТЮ "РВО-УКРАЇНА" зі зміною її цільового призначення з 03.09 Для будівництва та обслуговування будівель кредитно-фінансових установ на 03.07 Для будівництва та обслуговування будівель торгівлі.</w:t>
      </w:r>
    </w:p>
    <w:p w:rsidR="00C71CA4" w:rsidRDefault="00836585" w:rsidP="00A75A12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5931AE" w:rsidRPr="005931AE">
        <w:rPr>
          <w:sz w:val="28"/>
          <w:szCs w:val="28"/>
          <w:lang w:val="uk-UA"/>
        </w:rPr>
        <w:t>ТОВАРИСТВ</w:t>
      </w:r>
      <w:r w:rsidR="005931AE">
        <w:rPr>
          <w:sz w:val="28"/>
          <w:szCs w:val="28"/>
          <w:lang w:val="uk-UA"/>
        </w:rPr>
        <w:t>У</w:t>
      </w:r>
      <w:r w:rsidR="005931AE" w:rsidRPr="005931AE">
        <w:rPr>
          <w:sz w:val="28"/>
          <w:szCs w:val="28"/>
          <w:lang w:val="uk-UA"/>
        </w:rPr>
        <w:t xml:space="preserve"> З ОБМЕЖЕНОЮ ВІДПОВІДАЛЬНІСТЮ "РВО-УКРАЇНА",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щодо </w:t>
      </w:r>
      <w:r w:rsidR="00C71CA4">
        <w:rPr>
          <w:sz w:val="28"/>
          <w:szCs w:val="28"/>
          <w:lang w:val="uk-UA"/>
        </w:rPr>
        <w:t>відведення</w:t>
      </w:r>
      <w:r w:rsidR="00C71CA4" w:rsidRPr="00C71CA4">
        <w:rPr>
          <w:sz w:val="28"/>
          <w:szCs w:val="28"/>
          <w:lang w:val="uk-UA"/>
        </w:rPr>
        <w:t xml:space="preserve"> земельної ділянки </w:t>
      </w:r>
      <w:r w:rsidR="005931AE" w:rsidRPr="00D967E4">
        <w:rPr>
          <w:sz w:val="28"/>
          <w:szCs w:val="28"/>
          <w:lang w:val="uk-UA"/>
        </w:rPr>
        <w:t xml:space="preserve">зі зміною її </w:t>
      </w:r>
      <w:r w:rsidR="005931AE" w:rsidRPr="00D967E4">
        <w:rPr>
          <w:sz w:val="28"/>
          <w:szCs w:val="28"/>
          <w:lang w:val="uk-UA"/>
        </w:rPr>
        <w:lastRenderedPageBreak/>
        <w:t>цільового призначення з 03.09 Для будівництва та обслуговування будівель кредитно-фінансових установ на 03.07 Для будівництва та обслуговування будівель торгівлі</w:t>
      </w:r>
      <w:r w:rsidR="005931AE" w:rsidRPr="00C71CA4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та внесення </w:t>
      </w:r>
      <w:r w:rsidR="005931AE">
        <w:rPr>
          <w:sz w:val="28"/>
          <w:szCs w:val="28"/>
          <w:lang w:val="uk-UA"/>
        </w:rPr>
        <w:t xml:space="preserve">відповідних </w:t>
      </w:r>
      <w:r w:rsidR="00C71CA4" w:rsidRPr="00C71CA4">
        <w:rPr>
          <w:sz w:val="28"/>
          <w:szCs w:val="28"/>
          <w:lang w:val="uk-UA"/>
        </w:rPr>
        <w:t xml:space="preserve">відомостей про земельну ділянку до Державного земельного кадастру. </w:t>
      </w:r>
    </w:p>
    <w:p w:rsidR="00B228C5" w:rsidRPr="00C71CA4" w:rsidRDefault="00B228C5" w:rsidP="00A75A12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B228C5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A75A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FA797C" w:rsidP="00311F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311F4D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311F4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11F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311F4D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50289E" w:rsidSect="00A75A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311F4D"/>
    <w:rsid w:val="004823B7"/>
    <w:rsid w:val="004E67F9"/>
    <w:rsid w:val="0050289E"/>
    <w:rsid w:val="005931AE"/>
    <w:rsid w:val="005A0BBE"/>
    <w:rsid w:val="005C7815"/>
    <w:rsid w:val="005F1555"/>
    <w:rsid w:val="00714F3D"/>
    <w:rsid w:val="00775F50"/>
    <w:rsid w:val="00836585"/>
    <w:rsid w:val="008942E7"/>
    <w:rsid w:val="008D0C54"/>
    <w:rsid w:val="00986AF0"/>
    <w:rsid w:val="00A27E72"/>
    <w:rsid w:val="00A75A12"/>
    <w:rsid w:val="00B228C5"/>
    <w:rsid w:val="00C233E2"/>
    <w:rsid w:val="00C71CA4"/>
    <w:rsid w:val="00D967E4"/>
    <w:rsid w:val="00EE3B39"/>
    <w:rsid w:val="00EF592A"/>
    <w:rsid w:val="00FA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75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A12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75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A12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2023-01-16T06:28:00Z</dcterms:created>
  <dcterms:modified xsi:type="dcterms:W3CDTF">2023-02-02T15:25:00Z</dcterms:modified>
</cp:coreProperties>
</file>